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F9" w:rsidRDefault="00CB61F9" w:rsidP="00CB61F9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7E033E4" wp14:editId="3F3369CD">
            <wp:simplePos x="0" y="0"/>
            <wp:positionH relativeFrom="column">
              <wp:posOffset>3359785</wp:posOffset>
            </wp:positionH>
            <wp:positionV relativeFrom="paragraph">
              <wp:posOffset>-819785</wp:posOffset>
            </wp:positionV>
            <wp:extent cx="3154680" cy="1264285"/>
            <wp:effectExtent l="0" t="0" r="0" b="0"/>
            <wp:wrapTight wrapText="bothSides">
              <wp:wrapPolygon edited="0">
                <wp:start x="652" y="1627"/>
                <wp:lineTo x="783" y="19528"/>
                <wp:lineTo x="8870" y="19528"/>
                <wp:lineTo x="13174" y="18226"/>
                <wp:lineTo x="20609" y="16924"/>
                <wp:lineTo x="21000" y="15948"/>
                <wp:lineTo x="19696" y="12693"/>
                <wp:lineTo x="19957" y="9764"/>
                <wp:lineTo x="18783" y="8462"/>
                <wp:lineTo x="14870" y="6509"/>
                <wp:lineTo x="11478" y="3580"/>
                <wp:lineTo x="8870" y="1627"/>
                <wp:lineTo x="652" y="16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Girl Can with Us Girls Rocks Logo for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F9" w:rsidRDefault="00CB61F9" w:rsidP="00CB61F9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CB61F9" w:rsidRPr="00B504BC" w:rsidRDefault="00CB61F9" w:rsidP="00CB61F9">
      <w:pPr>
        <w:jc w:val="center"/>
        <w:rPr>
          <w:rFonts w:cs="Arial"/>
          <w:b/>
          <w:noProof/>
          <w:sz w:val="32"/>
          <w:szCs w:val="20"/>
        </w:rPr>
      </w:pPr>
      <w:r w:rsidRPr="00B504BC">
        <w:rPr>
          <w:rFonts w:cs="Arial"/>
          <w:b/>
          <w:noProof/>
          <w:sz w:val="32"/>
          <w:szCs w:val="20"/>
        </w:rPr>
        <w:t>Us Girls Rocks Neighbourhood Festival Monitoring Information</w:t>
      </w:r>
    </w:p>
    <w:p w:rsidR="00CB61F9" w:rsidRDefault="00CB61F9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Please tell us about</w:t>
      </w:r>
      <w:r w:rsidR="003A07FE">
        <w:rPr>
          <w:rFonts w:ascii="Arial" w:hAnsi="Arial" w:cs="Arial"/>
          <w:b/>
          <w:noProof/>
          <w:sz w:val="20"/>
          <w:szCs w:val="20"/>
        </w:rPr>
        <w:t xml:space="preserve"> how</w:t>
      </w:r>
      <w:r>
        <w:rPr>
          <w:rFonts w:ascii="Arial" w:hAnsi="Arial" w:cs="Arial"/>
          <w:b/>
          <w:noProof/>
          <w:sz w:val="20"/>
          <w:szCs w:val="20"/>
        </w:rPr>
        <w:t xml:space="preserve"> your Us Girls Rocks neighbourhood festival</w:t>
      </w:r>
      <w:r w:rsidR="003A07FE">
        <w:rPr>
          <w:rFonts w:ascii="Arial" w:hAnsi="Arial" w:cs="Arial"/>
          <w:b/>
          <w:noProof/>
          <w:sz w:val="20"/>
          <w:szCs w:val="20"/>
        </w:rPr>
        <w:t xml:space="preserve"> ran. </w:t>
      </w:r>
      <w:bookmarkStart w:id="0" w:name="_GoBack"/>
      <w:bookmarkEnd w:id="0"/>
    </w:p>
    <w:p w:rsidR="003A07FE" w:rsidRDefault="003A07F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Once complete, please return to </w:t>
      </w:r>
      <w:hyperlink r:id="rId7" w:history="1">
        <w:r w:rsidRPr="00FC71C1">
          <w:rPr>
            <w:rStyle w:val="Hyperlink"/>
            <w:rFonts w:ascii="Arial" w:hAnsi="Arial" w:cs="Arial"/>
            <w:b/>
            <w:noProof/>
            <w:sz w:val="20"/>
            <w:szCs w:val="20"/>
          </w:rPr>
          <w:t>usgirls@streetgames.org</w:t>
        </w:r>
      </w:hyperlink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LightList-Accent2"/>
        <w:tblW w:w="0" w:type="auto"/>
        <w:tblLook w:val="04A0" w:firstRow="1" w:lastRow="0" w:firstColumn="1" w:lastColumn="0" w:noHBand="0" w:noVBand="1"/>
        <w:tblCaption w:val="South West"/>
      </w:tblPr>
      <w:tblGrid>
        <w:gridCol w:w="4621"/>
        <w:gridCol w:w="4621"/>
      </w:tblGrid>
      <w:tr w:rsidR="00CB61F9" w:rsidTr="004E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8" w:space="0" w:color="C0504D" w:themeColor="accent2"/>
            </w:tcBorders>
            <w:shd w:val="clear" w:color="auto" w:fill="CC0066"/>
          </w:tcPr>
          <w:p w:rsidR="00CB61F9" w:rsidRPr="004E6791" w:rsidRDefault="00CB61F9">
            <w:pPr>
              <w:rPr>
                <w:rFonts w:ascii="Arial" w:hAnsi="Arial" w:cs="Arial"/>
                <w:b w:val="0"/>
                <w:noProof/>
                <w:sz w:val="2"/>
                <w:szCs w:val="20"/>
              </w:rPr>
            </w:pPr>
          </w:p>
          <w:p w:rsidR="00CB61F9" w:rsidRDefault="00CB61F9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8" w:space="0" w:color="C0504D" w:themeColor="accent2"/>
            </w:tcBorders>
            <w:shd w:val="clear" w:color="auto" w:fill="CC0066"/>
          </w:tcPr>
          <w:p w:rsidR="00CB61F9" w:rsidRDefault="00CB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</w:tr>
      <w:tr w:rsidR="00CB61F9" w:rsidTr="004E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6791" w:rsidRDefault="004E6791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4E6791" w:rsidRDefault="004E6791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Project</w:t>
            </w:r>
            <w:r w:rsidR="00B504BC">
              <w:rPr>
                <w:rFonts w:ascii="Arial" w:hAnsi="Arial" w:cs="Arial"/>
                <w:b w:val="0"/>
                <w:noProof/>
                <w:sz w:val="20"/>
                <w:szCs w:val="20"/>
              </w:rPr>
              <w:t>/organisation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name:</w:t>
            </w:r>
          </w:p>
          <w:p w:rsidR="00CB61F9" w:rsidRDefault="00CB61F9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5257" w:rsidRDefault="0089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E6791" w:rsidTr="004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E6791" w:rsidRDefault="004E6791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4E6791" w:rsidRDefault="004E6791" w:rsidP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Region:</w:t>
            </w:r>
          </w:p>
          <w:p w:rsidR="004E6791" w:rsidRDefault="004E6791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4E6791" w:rsidRDefault="004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3A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alias w:val="Region"/>
                <w:tag w:val="Region"/>
                <w:id w:val="-836766947"/>
                <w:placeholder>
                  <w:docPart w:val="BC348D1E6F7C4E4385FF298370BA6F6F"/>
                </w:placeholder>
                <w:showingPlcHdr/>
                <w:comboBox>
                  <w:listItem w:displayText="North East" w:value="North East"/>
                  <w:listItem w:displayText="North West" w:value="North West"/>
                  <w:listItem w:displayText="Yorkshire &amp; Humberside" w:value="Yorkshire &amp; Humberside"/>
                  <w:listItem w:displayText="East" w:value="East"/>
                  <w:listItem w:displayText="East Midlands" w:value="East Midlands"/>
                  <w:listItem w:displayText="West Midlands" w:value="West Midlands"/>
                  <w:listItem w:displayText="South Central" w:value="South Central"/>
                  <w:listItem w:displayText="South West" w:value="South West"/>
                  <w:listItem w:displayText="South East" w:value="South East"/>
                  <w:listItem w:displayText="London" w:value="London"/>
                  <w:listItem w:displayText="Wales" w:value="Wales"/>
                  <w:listItem w:displayText="Northern Ireland" w:value="Northern Ireland"/>
                  <w:listItem w:displayText="Scotland" w:value="Scotland"/>
                </w:comboBox>
              </w:sdtPr>
              <w:sdtEndPr/>
              <w:sdtContent>
                <w:r w:rsidR="00C569F9" w:rsidRPr="00F35F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61F9" w:rsidTr="004E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Festival date: </w:t>
            </w: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C5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B61F9" w:rsidTr="004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Sports delivered:</w:t>
            </w: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B61F9" w:rsidTr="004E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Age range: </w:t>
            </w: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noProof/>
                <w:sz w:val="20"/>
                <w:szCs w:val="20"/>
              </w:rPr>
              <w:alias w:val="Age range"/>
              <w:tag w:val="Age range"/>
              <w:id w:val="739368070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14 - 19 years" w:value="14 - 19 years"/>
                <w:listItem w:displayText="19 - 25 years" w:value="19 - 25 years"/>
                <w:listItem w:displayText="14 - 25 years" w:value="14 - 25 years"/>
                <w:listItem w:displayText="14+ multiple ages" w:value="14+ multiple ages"/>
              </w:dropDownList>
            </w:sdtPr>
            <w:sdtEndPr/>
            <w:sdtContent>
              <w:p w:rsidR="00B504BC" w:rsidRDefault="00B504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35FC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B61F9" w:rsidTr="004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Total number of female participants:</w:t>
            </w:r>
          </w:p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B61F9" w:rsidTr="004E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CB61F9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Number of BME participants:</w:t>
            </w: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C5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B61F9" w:rsidTr="004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B61F9" w:rsidRDefault="00CB61F9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Number of volunteers:</w:t>
            </w: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CB61F9" w:rsidRDefault="00CB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69F9" w:rsidRDefault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95257" w:rsidTr="004E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Volunteer roles:</w:t>
            </w: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895257" w:rsidRDefault="0089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95257" w:rsidTr="004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Festival overview:</w:t>
            </w:r>
          </w:p>
          <w:p w:rsidR="00895257" w:rsidRDefault="00895257">
            <w:pPr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4621" w:type="dxa"/>
          </w:tcPr>
          <w:p w:rsidR="00895257" w:rsidRDefault="00895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504BC" w:rsidRDefault="00B5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CB61F9" w:rsidRPr="00CB61F9" w:rsidRDefault="00CB61F9">
      <w:pPr>
        <w:rPr>
          <w:rFonts w:ascii="Arial" w:hAnsi="Arial" w:cs="Arial"/>
          <w:b/>
          <w:noProof/>
          <w:sz w:val="20"/>
          <w:szCs w:val="20"/>
        </w:rPr>
      </w:pPr>
    </w:p>
    <w:sectPr w:rsidR="00CB61F9" w:rsidRPr="00CB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3A07FE"/>
    <w:rsid w:val="004E6791"/>
    <w:rsid w:val="00895257"/>
    <w:rsid w:val="009C2E79"/>
    <w:rsid w:val="009C3AAA"/>
    <w:rsid w:val="00AB6B74"/>
    <w:rsid w:val="00B504BC"/>
    <w:rsid w:val="00C569F9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257"/>
    <w:rPr>
      <w:color w:val="808080"/>
    </w:rPr>
  </w:style>
  <w:style w:type="table" w:styleId="LightList-Accent2">
    <w:name w:val="Light List Accent 2"/>
    <w:basedOn w:val="TableNormal"/>
    <w:uiPriority w:val="61"/>
    <w:rsid w:val="004E67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257"/>
    <w:rPr>
      <w:color w:val="808080"/>
    </w:rPr>
  </w:style>
  <w:style w:type="table" w:styleId="LightList-Accent2">
    <w:name w:val="Light List Accent 2"/>
    <w:basedOn w:val="TableNormal"/>
    <w:uiPriority w:val="61"/>
    <w:rsid w:val="004E67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girls@streetgam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9053-76BB-4E6F-911D-BE68513A6DBB}"/>
      </w:docPartPr>
      <w:docPartBody>
        <w:p w:rsidR="00860F15" w:rsidRDefault="0004091D">
          <w:r w:rsidRPr="00F35FCF">
            <w:rPr>
              <w:rStyle w:val="PlaceholderText"/>
            </w:rPr>
            <w:t>Choose an item.</w:t>
          </w:r>
        </w:p>
      </w:docPartBody>
    </w:docPart>
    <w:docPart>
      <w:docPartPr>
        <w:name w:val="BC348D1E6F7C4E4385FF298370BA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EADE-60CC-436E-A719-619838D81539}"/>
      </w:docPartPr>
      <w:docPartBody>
        <w:p w:rsidR="00860F15" w:rsidRDefault="0004091D" w:rsidP="0004091D">
          <w:pPr>
            <w:pStyle w:val="BC348D1E6F7C4E4385FF298370BA6F6F"/>
          </w:pPr>
          <w:r w:rsidRPr="00F35F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D"/>
    <w:rsid w:val="0004091D"/>
    <w:rsid w:val="008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91D"/>
    <w:rPr>
      <w:color w:val="808080"/>
    </w:rPr>
  </w:style>
  <w:style w:type="paragraph" w:customStyle="1" w:styleId="700B28B8EE884890BAC2A4BA5C5089A5">
    <w:name w:val="700B28B8EE884890BAC2A4BA5C5089A5"/>
    <w:rsid w:val="0004091D"/>
  </w:style>
  <w:style w:type="paragraph" w:customStyle="1" w:styleId="BEE41CB50C694E09852D99CB9A1BF580">
    <w:name w:val="BEE41CB50C694E09852D99CB9A1BF580"/>
    <w:rsid w:val="0004091D"/>
  </w:style>
  <w:style w:type="paragraph" w:customStyle="1" w:styleId="14D0613FC6AF4D4893602DB5A66CE2D4">
    <w:name w:val="14D0613FC6AF4D4893602DB5A66CE2D4"/>
    <w:rsid w:val="0004091D"/>
  </w:style>
  <w:style w:type="paragraph" w:customStyle="1" w:styleId="CB7DD69833634461B351803E5590A58C">
    <w:name w:val="CB7DD69833634461B351803E5590A58C"/>
    <w:rsid w:val="0004091D"/>
  </w:style>
  <w:style w:type="paragraph" w:customStyle="1" w:styleId="BC348D1E6F7C4E4385FF298370BA6F6F">
    <w:name w:val="BC348D1E6F7C4E4385FF298370BA6F6F"/>
    <w:rsid w:val="000409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91D"/>
    <w:rPr>
      <w:color w:val="808080"/>
    </w:rPr>
  </w:style>
  <w:style w:type="paragraph" w:customStyle="1" w:styleId="700B28B8EE884890BAC2A4BA5C5089A5">
    <w:name w:val="700B28B8EE884890BAC2A4BA5C5089A5"/>
    <w:rsid w:val="0004091D"/>
  </w:style>
  <w:style w:type="paragraph" w:customStyle="1" w:styleId="BEE41CB50C694E09852D99CB9A1BF580">
    <w:name w:val="BEE41CB50C694E09852D99CB9A1BF580"/>
    <w:rsid w:val="0004091D"/>
  </w:style>
  <w:style w:type="paragraph" w:customStyle="1" w:styleId="14D0613FC6AF4D4893602DB5A66CE2D4">
    <w:name w:val="14D0613FC6AF4D4893602DB5A66CE2D4"/>
    <w:rsid w:val="0004091D"/>
  </w:style>
  <w:style w:type="paragraph" w:customStyle="1" w:styleId="CB7DD69833634461B351803E5590A58C">
    <w:name w:val="CB7DD69833634461B351803E5590A58C"/>
    <w:rsid w:val="0004091D"/>
  </w:style>
  <w:style w:type="paragraph" w:customStyle="1" w:styleId="BC348D1E6F7C4E4385FF298370BA6F6F">
    <w:name w:val="BC348D1E6F7C4E4385FF298370BA6F6F"/>
    <w:rsid w:val="00040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F483-3DA8-432C-9F53-B842ACAE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Lawrence</dc:creator>
  <cp:lastModifiedBy>Lian Lawrence</cp:lastModifiedBy>
  <cp:revision>2</cp:revision>
  <dcterms:created xsi:type="dcterms:W3CDTF">2015-05-11T12:41:00Z</dcterms:created>
  <dcterms:modified xsi:type="dcterms:W3CDTF">2015-06-04T12:36:00Z</dcterms:modified>
</cp:coreProperties>
</file>